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C7B3F" w14:textId="77777777" w:rsidR="009E30C4" w:rsidRDefault="0037571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Gádoros Nagyközség Önkormányzata Képviselő-testületének 11/2022. (IX. 7.) önkormányzati rendelete</w:t>
      </w:r>
    </w:p>
    <w:p w14:paraId="7880EF28" w14:textId="77777777" w:rsidR="009E30C4" w:rsidRDefault="0037571F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2022. évi költségvetés módosításáról</w:t>
      </w:r>
    </w:p>
    <w:p w14:paraId="0563D87B" w14:textId="77777777" w:rsidR="009E30C4" w:rsidRDefault="0037571F">
      <w:pPr>
        <w:pStyle w:val="Szvegtrzs"/>
        <w:spacing w:before="220" w:after="0" w:line="240" w:lineRule="auto"/>
        <w:jc w:val="both"/>
      </w:pPr>
      <w:r>
        <w:t xml:space="preserve">Gádoros Nagyközségi Önkormányzatának Képviselő-testülete az Alaptörvény 32. cikk (2) </w:t>
      </w:r>
      <w:r>
        <w:t>bekezdésében meghatározott eredeti jogalkotói hatáskörében, az Alaptörvény 32. cikk (1) bekezdés f) pontjában meghatározott feladatkörében eljárva a következőket rendeli el:</w:t>
      </w:r>
    </w:p>
    <w:p w14:paraId="62749F67" w14:textId="77777777" w:rsidR="009E30C4" w:rsidRDefault="003757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F141F84" w14:textId="77777777" w:rsidR="009E30C4" w:rsidRDefault="0037571F">
      <w:pPr>
        <w:pStyle w:val="Szvegtrzs"/>
        <w:spacing w:after="0" w:line="240" w:lineRule="auto"/>
        <w:jc w:val="both"/>
      </w:pPr>
      <w:r>
        <w:t>Az Önkormányzat 2022. évi költségvetéséről szóló 6/2022. (II. 28.) önkormányz</w:t>
      </w:r>
      <w:r>
        <w:t>ati rendelet 3. § a) és b) pontja helyébe a következő rendelkezések lépnek:</w:t>
      </w:r>
    </w:p>
    <w:p w14:paraId="3209D06A" w14:textId="77777777" w:rsidR="009E30C4" w:rsidRDefault="0037571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az önkormányzat 2022. évi költségvetésének)</w:t>
      </w:r>
    </w:p>
    <w:p w14:paraId="3D8D3498" w14:textId="77777777" w:rsidR="009E30C4" w:rsidRDefault="0037571F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bevételi főösszege 814.661.775 forint,</w:t>
      </w:r>
    </w:p>
    <w:p w14:paraId="6D278CFF" w14:textId="77777777" w:rsidR="009E30C4" w:rsidRDefault="0037571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kiadási főösszege 914.818.511 forint.”</w:t>
      </w:r>
    </w:p>
    <w:p w14:paraId="2159146A" w14:textId="77777777" w:rsidR="009E30C4" w:rsidRDefault="0037571F">
      <w:pPr>
        <w:pStyle w:val="Szvegtrzs"/>
        <w:spacing w:after="240" w:line="240" w:lineRule="auto"/>
        <w:jc w:val="both"/>
        <w:rPr>
          <w:i/>
          <w:iCs/>
        </w:rPr>
      </w:pPr>
      <w:r>
        <w:rPr>
          <w:i/>
          <w:iCs/>
        </w:rPr>
        <w:t xml:space="preserve">(belső </w:t>
      </w:r>
      <w:proofErr w:type="spellStart"/>
      <w:r>
        <w:rPr>
          <w:i/>
          <w:iCs/>
        </w:rPr>
        <w:t>finanszírozású</w:t>
      </w:r>
      <w:proofErr w:type="spellEnd"/>
      <w:r>
        <w:rPr>
          <w:i/>
          <w:iCs/>
        </w:rPr>
        <w:t xml:space="preserve"> bevétel</w:t>
      </w:r>
      <w:r>
        <w:rPr>
          <w:i/>
          <w:iCs/>
        </w:rPr>
        <w:t xml:space="preserve"> 50.156.736 forint, külső </w:t>
      </w:r>
      <w:proofErr w:type="spellStart"/>
      <w:r>
        <w:rPr>
          <w:i/>
          <w:iCs/>
        </w:rPr>
        <w:t>finanszírozású</w:t>
      </w:r>
      <w:proofErr w:type="spellEnd"/>
      <w:r>
        <w:rPr>
          <w:i/>
          <w:iCs/>
        </w:rPr>
        <w:t xml:space="preserve"> bevétel 50.000.000 forint.)</w:t>
      </w:r>
    </w:p>
    <w:p w14:paraId="7170F10F" w14:textId="77777777" w:rsidR="009E30C4" w:rsidRDefault="003757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14DCC264" w14:textId="77777777" w:rsidR="009E30C4" w:rsidRDefault="0037571F">
      <w:pPr>
        <w:pStyle w:val="Szvegtrzs"/>
        <w:spacing w:after="0" w:line="240" w:lineRule="auto"/>
        <w:jc w:val="both"/>
      </w:pPr>
      <w:r>
        <w:t>(1) Az Önkormányzat 2022. évi költségvetéséről szóló 6/2022. (II. 28.) önkormányzati rendelet 4. § a) és b) pontja helyébe a következő rendelkezések lépnek:</w:t>
      </w:r>
    </w:p>
    <w:p w14:paraId="741A2634" w14:textId="77777777" w:rsidR="009E30C4" w:rsidRDefault="0037571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2022. év</w:t>
      </w:r>
      <w:r>
        <w:rPr>
          <w:i/>
          <w:iCs/>
        </w:rPr>
        <w:t>i költségvetési bevételeinek előirányzatát a Képviselő-testület a következők szerint határozza meg és az 1. melléklet tartalmazza.)</w:t>
      </w:r>
    </w:p>
    <w:p w14:paraId="2A389BB8" w14:textId="77777777" w:rsidR="009E30C4" w:rsidRDefault="0037571F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b/>
          <w:bCs/>
        </w:rPr>
        <w:t>Intézményi működési célú bevételek 91.177.228</w:t>
      </w:r>
      <w:r>
        <w:t xml:space="preserve"> forint</w:t>
      </w:r>
    </w:p>
    <w:p w14:paraId="58BA9B03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Intézményi térítési díjak 39.900.000 forint</w:t>
      </w:r>
    </w:p>
    <w:p w14:paraId="09D9B2A3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Egyéb bevételek</w:t>
      </w:r>
      <w:r>
        <w:t xml:space="preserve"> 21.513.000 forint</w:t>
      </w:r>
    </w:p>
    <w:p w14:paraId="7FA6C3F2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>ÁFA 8.000.000 forint</w:t>
      </w:r>
    </w:p>
    <w:p w14:paraId="3BB8059D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Bérleti díjak 21.764.228 forint</w:t>
      </w:r>
    </w:p>
    <w:p w14:paraId="1DBC24B0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>Működési célú kamat bevétel -</w:t>
      </w:r>
    </w:p>
    <w:p w14:paraId="55D846CF" w14:textId="77777777" w:rsidR="009E30C4" w:rsidRDefault="0037571F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Támogatás értékű működési bevétel</w:t>
      </w:r>
      <w:r>
        <w:t xml:space="preserve"> 392.934.458 forint</w:t>
      </w:r>
    </w:p>
    <w:p w14:paraId="652148FD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Ebből NEAK 39.316.800 forint</w:t>
      </w:r>
    </w:p>
    <w:p w14:paraId="48FA114A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Önkormányzat költségvetési támogatása </w:t>
      </w:r>
      <w:r>
        <w:t>349.240.962 forint</w:t>
      </w:r>
    </w:p>
    <w:p w14:paraId="3C7615A1" w14:textId="77777777" w:rsidR="009E30C4" w:rsidRDefault="0037571F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EMVA-</w:t>
      </w:r>
      <w:proofErr w:type="spellStart"/>
      <w:r>
        <w:t>tól</w:t>
      </w:r>
      <w:proofErr w:type="spellEnd"/>
      <w:r>
        <w:t xml:space="preserve"> kapott támogatás 2.500.000 forint”</w:t>
      </w:r>
    </w:p>
    <w:p w14:paraId="1928A1D9" w14:textId="77777777" w:rsidR="009E30C4" w:rsidRDefault="0037571F">
      <w:pPr>
        <w:pStyle w:val="Szvegtrzs"/>
        <w:spacing w:before="240" w:after="0" w:line="240" w:lineRule="auto"/>
        <w:jc w:val="both"/>
      </w:pPr>
      <w:r>
        <w:t>(2) Az Önkormányzat 2022. évi költségvetéséről szóló 6/2022. (II. 28.) önkormányzati rendelet 4. § f) pontja helyébe a következő rendelkezés lép:</w:t>
      </w:r>
    </w:p>
    <w:p w14:paraId="46D5CBF0" w14:textId="77777777" w:rsidR="009E30C4" w:rsidRDefault="0037571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2022. évi költségvetési be</w:t>
      </w:r>
      <w:r>
        <w:rPr>
          <w:i/>
          <w:iCs/>
        </w:rPr>
        <w:t>vételeinek előirányzatát a Képviselő-testület a következők szerint határozza meg és az 1. melléklet tartalmazza.)</w:t>
      </w:r>
    </w:p>
    <w:p w14:paraId="12FD8251" w14:textId="77777777" w:rsidR="009E30C4" w:rsidRDefault="0037571F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f)</w:t>
      </w:r>
      <w:r>
        <w:tab/>
      </w:r>
      <w:r>
        <w:rPr>
          <w:b/>
          <w:bCs/>
        </w:rPr>
        <w:t>Belső finanszírozási bevétel</w:t>
      </w:r>
      <w:r>
        <w:t xml:space="preserve"> 331.755.385 forint</w:t>
      </w:r>
    </w:p>
    <w:p w14:paraId="227D25E2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fa)</w:t>
      </w:r>
      <w:r>
        <w:tab/>
        <w:t>Maradvány igénybevétele 281.598.649 forint</w:t>
      </w:r>
    </w:p>
    <w:p w14:paraId="36231B61" w14:textId="77777777" w:rsidR="009E30C4" w:rsidRDefault="0037571F">
      <w:pPr>
        <w:pStyle w:val="Szvegtrzs"/>
        <w:spacing w:after="240" w:line="240" w:lineRule="auto"/>
        <w:ind w:left="980" w:hanging="400"/>
        <w:jc w:val="both"/>
      </w:pPr>
      <w:proofErr w:type="spellStart"/>
      <w:r>
        <w:rPr>
          <w:i/>
          <w:iCs/>
        </w:rPr>
        <w:t>fb</w:t>
      </w:r>
      <w:proofErr w:type="spellEnd"/>
      <w:r>
        <w:rPr>
          <w:i/>
          <w:iCs/>
        </w:rPr>
        <w:t>)</w:t>
      </w:r>
      <w:r>
        <w:tab/>
        <w:t xml:space="preserve">Működőképesség megőrzését szolgáló </w:t>
      </w:r>
      <w:proofErr w:type="spellStart"/>
      <w:r>
        <w:t>kieg</w:t>
      </w:r>
      <w:proofErr w:type="spellEnd"/>
      <w:r>
        <w:t>. tám. 50.156.736 forint”</w:t>
      </w:r>
    </w:p>
    <w:p w14:paraId="7BDE2EA1" w14:textId="77777777" w:rsidR="009E30C4" w:rsidRDefault="003757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5AFC0E4" w14:textId="77777777" w:rsidR="009E30C4" w:rsidRDefault="0037571F">
      <w:pPr>
        <w:pStyle w:val="Szvegtrzs"/>
        <w:spacing w:after="0" w:line="240" w:lineRule="auto"/>
        <w:jc w:val="both"/>
      </w:pPr>
      <w:r>
        <w:lastRenderedPageBreak/>
        <w:t>(1) Az Önkormányzat 2022. évi költségvetéséről szóló 6/2022. (II. 28.) önkormányzati rendelet 5. § a) pontja helyébe a következő rendelkezés lép:</w:t>
      </w:r>
    </w:p>
    <w:p w14:paraId="12879B9C" w14:textId="77777777" w:rsidR="009E30C4" w:rsidRDefault="0037571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működési, fenntartási kiadási előirányzatait a Képviselő-testü</w:t>
      </w:r>
      <w:r>
        <w:rPr>
          <w:i/>
          <w:iCs/>
        </w:rPr>
        <w:t>let a következők szerint határozza meg és a 2. melléklet tartalmazza)</w:t>
      </w:r>
    </w:p>
    <w:p w14:paraId="77696CA9" w14:textId="77777777" w:rsidR="009E30C4" w:rsidRDefault="0037571F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Működési kiadások előirányzata összesen: 670.357.302 forint</w:t>
      </w:r>
      <w:proofErr w:type="gramStart"/>
      <w:r>
        <w:t>, ”</w:t>
      </w:r>
      <w:proofErr w:type="gramEnd"/>
    </w:p>
    <w:p w14:paraId="227A8A0E" w14:textId="77777777" w:rsidR="009E30C4" w:rsidRDefault="0037571F">
      <w:pPr>
        <w:pStyle w:val="Szvegtrzs"/>
        <w:spacing w:before="240" w:after="0" w:line="240" w:lineRule="auto"/>
        <w:jc w:val="both"/>
      </w:pPr>
      <w:r>
        <w:t xml:space="preserve">(2) Az Önkormányzat 2022. évi költségvetéséről szóló 6/2022. (II. 28.) önkormányzati rendelet 5. § b) pont </w:t>
      </w:r>
      <w:proofErr w:type="spellStart"/>
      <w:proofErr w:type="gramStart"/>
      <w:r>
        <w:t>ba</w:t>
      </w:r>
      <w:proofErr w:type="spellEnd"/>
      <w:r>
        <w:t>)–</w:t>
      </w:r>
      <w:proofErr w:type="gramEnd"/>
      <w:r>
        <w:t>be) alpontja helyébe a következő rendelkezések lépnek:</w:t>
      </w:r>
    </w:p>
    <w:p w14:paraId="520EFBE6" w14:textId="77777777" w:rsidR="009E30C4" w:rsidRDefault="0037571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működési, fenntartási kiadási előirányzatait a Képviselő-testület a következők szerint határozza meg és a 2. melléklet tartalmazza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ebből)</w:t>
      </w:r>
    </w:p>
    <w:p w14:paraId="23E284F7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r>
        <w:t>„</w:t>
      </w: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személyi jellegű kiadások: 296.431.</w:t>
      </w:r>
      <w:r>
        <w:t>196 forint</w:t>
      </w:r>
    </w:p>
    <w:p w14:paraId="4413CC79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munkaadókat terhelő járulékok: 40.752.620 forint</w:t>
      </w:r>
    </w:p>
    <w:p w14:paraId="46982881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dologi jellegű kiadások: 236.914.275 forint</w:t>
      </w:r>
    </w:p>
    <w:p w14:paraId="5656C1F1" w14:textId="77777777" w:rsidR="009E30C4" w:rsidRDefault="0037571F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bd</w:t>
      </w:r>
      <w:proofErr w:type="spellEnd"/>
      <w:r>
        <w:rPr>
          <w:i/>
          <w:iCs/>
        </w:rPr>
        <w:t>)</w:t>
      </w:r>
      <w:r>
        <w:tab/>
        <w:t>speciális célú támogatások: 68.569.211 forint</w:t>
      </w:r>
    </w:p>
    <w:p w14:paraId="595B15AA" w14:textId="77777777" w:rsidR="009E30C4" w:rsidRDefault="0037571F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be)</w:t>
      </w:r>
      <w:r>
        <w:tab/>
        <w:t>társadalom és szociálpolitikai juttatások: 27.690.000 forint”</w:t>
      </w:r>
    </w:p>
    <w:p w14:paraId="165AEFCE" w14:textId="77777777" w:rsidR="009E30C4" w:rsidRDefault="003757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39AE6B88" w14:textId="77777777" w:rsidR="009E30C4" w:rsidRDefault="0037571F">
      <w:pPr>
        <w:pStyle w:val="Szvegtrzs"/>
        <w:spacing w:after="0" w:line="240" w:lineRule="auto"/>
        <w:jc w:val="both"/>
      </w:pPr>
      <w:r>
        <w:t xml:space="preserve">Az </w:t>
      </w:r>
      <w:r>
        <w:t>Önkormányzat 2022. évi költségvetéséről szóló 6/2022. (II. 28.) önkormányzati rendelet 6. § (1) bekezdés a) és b) pontja helyébe a következő rendelkezések lépnek:</w:t>
      </w:r>
    </w:p>
    <w:p w14:paraId="736014FF" w14:textId="77777777" w:rsidR="009E30C4" w:rsidRDefault="0037571F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(Az önkormányzat felújítási és felhalmozási kiadási előirányzatait a Képviselő – testület a k</w:t>
      </w:r>
      <w:r>
        <w:rPr>
          <w:i/>
          <w:iCs/>
        </w:rPr>
        <w:t>övetkezők szerint határozzák meg. A felújítási és felhalmozási kiadásokból:)</w:t>
      </w:r>
    </w:p>
    <w:p w14:paraId="48127D9C" w14:textId="77777777" w:rsidR="009E30C4" w:rsidRDefault="0037571F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 beruházások előirányzata 24.742.605 forint</w:t>
      </w:r>
    </w:p>
    <w:p w14:paraId="0869B6FF" w14:textId="77777777" w:rsidR="009E30C4" w:rsidRDefault="0037571F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felújítások előirányzata 193.935.466 forint”</w:t>
      </w:r>
    </w:p>
    <w:p w14:paraId="5A9E08A3" w14:textId="77777777" w:rsidR="009E30C4" w:rsidRDefault="003757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7BBE314C" w14:textId="77777777" w:rsidR="009E30C4" w:rsidRDefault="0037571F">
      <w:pPr>
        <w:pStyle w:val="Szvegtrzs"/>
        <w:spacing w:after="0" w:line="240" w:lineRule="auto"/>
        <w:jc w:val="both"/>
      </w:pPr>
      <w:r>
        <w:t>(1) Az Önkormányzat 2022. évi költségvetéséről szóló 6/2022. (II. 28.) önko</w:t>
      </w:r>
      <w:r>
        <w:t>rmányzati rendelet 1. melléklete helyébe az 1. melléklet lép.</w:t>
      </w:r>
    </w:p>
    <w:p w14:paraId="4A7639E1" w14:textId="77777777" w:rsidR="009E30C4" w:rsidRDefault="0037571F">
      <w:pPr>
        <w:pStyle w:val="Szvegtrzs"/>
        <w:spacing w:before="240" w:after="0" w:line="240" w:lineRule="auto"/>
        <w:jc w:val="both"/>
      </w:pPr>
      <w:r>
        <w:t>(2) Az Önkormányzat 2022. évi költségvetéséről szóló 6/2022. (II. 28.) önkormányzati rendelet 2. melléklete helyébe a 2. melléklet lép.</w:t>
      </w:r>
    </w:p>
    <w:p w14:paraId="34973D96" w14:textId="77777777" w:rsidR="009E30C4" w:rsidRDefault="0037571F">
      <w:pPr>
        <w:pStyle w:val="Szvegtrzs"/>
        <w:spacing w:before="240" w:after="0" w:line="240" w:lineRule="auto"/>
        <w:jc w:val="both"/>
      </w:pPr>
      <w:r>
        <w:t>(3) Az Önkormányzat 2022. évi költségvetéséről szóló 6/202</w:t>
      </w:r>
      <w:r>
        <w:t>2. (II. 28.) önkormányzati rendelet 3. melléklete helyébe a 3. melléklet lép.</w:t>
      </w:r>
    </w:p>
    <w:p w14:paraId="29227CF5" w14:textId="77777777" w:rsidR="009E30C4" w:rsidRDefault="0037571F">
      <w:pPr>
        <w:pStyle w:val="Szvegtrzs"/>
        <w:spacing w:before="240" w:after="0" w:line="240" w:lineRule="auto"/>
        <w:jc w:val="both"/>
      </w:pPr>
      <w:r>
        <w:t>(4) Az Önkormányzat 2022. évi költségvetéséről szóló 6/2022. (II. 28.) önkormányzati rendelet 4. melléklete helyébe a 4. melléklet lép.</w:t>
      </w:r>
    </w:p>
    <w:p w14:paraId="2B209833" w14:textId="77777777" w:rsidR="009E30C4" w:rsidRDefault="0037571F">
      <w:pPr>
        <w:pStyle w:val="Szvegtrzs"/>
        <w:spacing w:before="240" w:after="0" w:line="240" w:lineRule="auto"/>
        <w:jc w:val="both"/>
      </w:pPr>
      <w:r>
        <w:t>(5) Az Önkormányzat 2022. évi költségvetés</w:t>
      </w:r>
      <w:r>
        <w:t>éről szóló 6/2022. (II. 28.) önkormányzati rendelet 5. melléklete helyébe az 5. melléklet lép.</w:t>
      </w:r>
    </w:p>
    <w:p w14:paraId="1C7BA429" w14:textId="77777777" w:rsidR="009E30C4" w:rsidRDefault="0037571F">
      <w:pPr>
        <w:pStyle w:val="Szvegtrzs"/>
        <w:spacing w:before="240" w:after="0" w:line="240" w:lineRule="auto"/>
        <w:jc w:val="both"/>
      </w:pPr>
      <w:r>
        <w:t>(6) Az Önkormányzat 2022. évi költségvetéséről szóló 6/2022. (II. 28.) önkormányzati rendelet 7. melléklete helyébe a 6. melléklet lép.</w:t>
      </w:r>
    </w:p>
    <w:p w14:paraId="4E55853F" w14:textId="77777777" w:rsidR="009E30C4" w:rsidRDefault="0037571F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41E59F3F" w14:textId="77777777" w:rsidR="009E30C4" w:rsidRDefault="0037571F">
      <w:pPr>
        <w:pStyle w:val="Szvegtrzs"/>
        <w:spacing w:after="0" w:line="240" w:lineRule="auto"/>
        <w:jc w:val="both"/>
      </w:pPr>
      <w:r>
        <w:t xml:space="preserve">Ez a </w:t>
      </w:r>
      <w:r>
        <w:t>rendelet 2022. szeptember 7-én lép hatályba.</w:t>
      </w:r>
      <w:r>
        <w:br w:type="page"/>
      </w:r>
    </w:p>
    <w:p w14:paraId="211B1A2B" w14:textId="77777777" w:rsidR="009E30C4" w:rsidRDefault="0037571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</w:t>
      </w:r>
    </w:p>
    <w:p w14:paraId="27C794C7" w14:textId="77777777" w:rsidR="009E30C4" w:rsidRDefault="0037571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14:paraId="2EA34FC4" w14:textId="77777777" w:rsidR="009E30C4" w:rsidRDefault="0037571F">
      <w:pPr>
        <w:pStyle w:val="Szvegtrzs"/>
        <w:spacing w:line="240" w:lineRule="auto"/>
        <w:jc w:val="both"/>
      </w:pPr>
      <w:r>
        <w:t xml:space="preserve">(A melléklet szövegét a(z) </w:t>
      </w:r>
      <w:proofErr w:type="gramStart"/>
      <w:r>
        <w:t>1..</w:t>
      </w:r>
      <w:proofErr w:type="gramEnd"/>
      <w:r>
        <w:t>pdf elnevezésű fájl tartalmazza.)”</w:t>
      </w:r>
      <w:r>
        <w:br w:type="page"/>
      </w:r>
    </w:p>
    <w:p w14:paraId="4A37D1E4" w14:textId="77777777" w:rsidR="009E30C4" w:rsidRDefault="0037571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</w:t>
      </w:r>
    </w:p>
    <w:p w14:paraId="5A7C00CD" w14:textId="77777777" w:rsidR="009E30C4" w:rsidRDefault="0037571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</w:t>
      </w:r>
    </w:p>
    <w:p w14:paraId="6237A4AB" w14:textId="77777777" w:rsidR="009E30C4" w:rsidRDefault="0037571F">
      <w:pPr>
        <w:pStyle w:val="Szvegtrzs"/>
        <w:spacing w:line="240" w:lineRule="auto"/>
        <w:jc w:val="both"/>
      </w:pPr>
      <w:r>
        <w:t xml:space="preserve">(A melléklet szövegét a(z) </w:t>
      </w:r>
      <w:proofErr w:type="gramStart"/>
      <w:r>
        <w:t>2..</w:t>
      </w:r>
      <w:proofErr w:type="gramEnd"/>
      <w:r>
        <w:t>pdf elnevezésű fájl tartalmazza.)”</w:t>
      </w:r>
      <w:r>
        <w:br w:type="page"/>
      </w:r>
    </w:p>
    <w:p w14:paraId="0BB5190E" w14:textId="77777777" w:rsidR="009E30C4" w:rsidRDefault="0037571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3. melléklet</w:t>
      </w:r>
    </w:p>
    <w:p w14:paraId="3D8ED4E6" w14:textId="77777777" w:rsidR="009E30C4" w:rsidRDefault="0037571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</w:t>
      </w:r>
      <w:r>
        <w:rPr>
          <w:i/>
          <w:iCs/>
        </w:rPr>
        <w:t>et</w:t>
      </w:r>
    </w:p>
    <w:p w14:paraId="2B8A58D8" w14:textId="77777777" w:rsidR="009E30C4" w:rsidRDefault="0037571F">
      <w:pPr>
        <w:pStyle w:val="Szvegtrzs"/>
        <w:spacing w:line="240" w:lineRule="auto"/>
        <w:jc w:val="both"/>
      </w:pPr>
      <w:r>
        <w:t xml:space="preserve">(A melléklet szövegét a(z) </w:t>
      </w:r>
      <w:proofErr w:type="gramStart"/>
      <w:r>
        <w:t>3..</w:t>
      </w:r>
      <w:proofErr w:type="gramEnd"/>
      <w:r>
        <w:t>pdf elnevezésű fájl tartalmazza.)”</w:t>
      </w:r>
      <w:r>
        <w:br w:type="page"/>
      </w:r>
    </w:p>
    <w:p w14:paraId="757F0F69" w14:textId="77777777" w:rsidR="009E30C4" w:rsidRDefault="0037571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4. melléklet</w:t>
      </w:r>
    </w:p>
    <w:p w14:paraId="267F3126" w14:textId="77777777" w:rsidR="009E30C4" w:rsidRDefault="0037571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</w:t>
      </w:r>
    </w:p>
    <w:p w14:paraId="788D37F9" w14:textId="77777777" w:rsidR="009E30C4" w:rsidRDefault="0037571F">
      <w:pPr>
        <w:pStyle w:val="Szvegtrzs"/>
        <w:spacing w:line="240" w:lineRule="auto"/>
        <w:jc w:val="both"/>
      </w:pPr>
      <w:r>
        <w:t xml:space="preserve">(A melléklet szövegét a(z) </w:t>
      </w:r>
      <w:proofErr w:type="gramStart"/>
      <w:r>
        <w:t>4..</w:t>
      </w:r>
      <w:proofErr w:type="gramEnd"/>
      <w:r>
        <w:t>pdf elnevezésű fájl tartalmazza.)”</w:t>
      </w:r>
      <w:r>
        <w:br w:type="page"/>
      </w:r>
    </w:p>
    <w:p w14:paraId="5CA93BFF" w14:textId="77777777" w:rsidR="009E30C4" w:rsidRDefault="0037571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5. melléklet</w:t>
      </w:r>
    </w:p>
    <w:p w14:paraId="636F9F3E" w14:textId="77777777" w:rsidR="009E30C4" w:rsidRDefault="0037571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</w:t>
      </w:r>
    </w:p>
    <w:p w14:paraId="4C3D0628" w14:textId="77777777" w:rsidR="009E30C4" w:rsidRDefault="0037571F">
      <w:pPr>
        <w:pStyle w:val="Szvegtrzs"/>
        <w:spacing w:line="240" w:lineRule="auto"/>
        <w:jc w:val="both"/>
      </w:pPr>
      <w:r>
        <w:t xml:space="preserve">(A melléklet szövegét a(z) </w:t>
      </w:r>
      <w:proofErr w:type="gramStart"/>
      <w:r>
        <w:t>5..</w:t>
      </w:r>
      <w:proofErr w:type="gramEnd"/>
      <w:r>
        <w:t xml:space="preserve">pdf elnevezésű fájl </w:t>
      </w:r>
      <w:r>
        <w:t>tartalmazza.)”</w:t>
      </w:r>
      <w:r>
        <w:br w:type="page"/>
      </w:r>
    </w:p>
    <w:p w14:paraId="5C22174D" w14:textId="77777777" w:rsidR="009E30C4" w:rsidRDefault="0037571F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6. melléklet</w:t>
      </w:r>
    </w:p>
    <w:p w14:paraId="22E4DEF5" w14:textId="77777777" w:rsidR="009E30C4" w:rsidRDefault="0037571F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</w:t>
      </w:r>
    </w:p>
    <w:p w14:paraId="414A2BC1" w14:textId="77777777" w:rsidR="009E30C4" w:rsidRDefault="0037571F">
      <w:pPr>
        <w:pStyle w:val="Szvegtrzs"/>
        <w:spacing w:line="240" w:lineRule="auto"/>
        <w:jc w:val="both"/>
        <w:sectPr w:rsidR="009E30C4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</w:t>
      </w:r>
      <w:proofErr w:type="gramStart"/>
      <w:r>
        <w:t>7..</w:t>
      </w:r>
      <w:proofErr w:type="gramEnd"/>
      <w:r>
        <w:t>pdf elnevezésű fájl tartalmazza.)”</w:t>
      </w:r>
    </w:p>
    <w:p w14:paraId="557D6148" w14:textId="77777777" w:rsidR="009E30C4" w:rsidRDefault="009E30C4">
      <w:pPr>
        <w:pStyle w:val="Szvegtrzs"/>
        <w:spacing w:after="0"/>
        <w:jc w:val="center"/>
      </w:pPr>
    </w:p>
    <w:p w14:paraId="4609DCA6" w14:textId="77777777" w:rsidR="009E30C4" w:rsidRDefault="0037571F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14:paraId="0362AFD0" w14:textId="5F3F25C9" w:rsidR="009E30C4" w:rsidRDefault="0037571F">
      <w:pPr>
        <w:pStyle w:val="Szvegtrzs"/>
        <w:spacing w:before="159" w:after="159" w:line="240" w:lineRule="auto"/>
        <w:ind w:left="159" w:right="159"/>
        <w:jc w:val="both"/>
      </w:pPr>
      <w:r>
        <w:t xml:space="preserve">Az államháztartásról szóló törvény (a továbbiakban: Áht.) </w:t>
      </w:r>
      <w:r>
        <w:t xml:space="preserve">alapján a helyi önkormányzat a költségvetését költségvetési rendeletben állapítja meg. A költségvetés megalkotásának kötelezettsége az </w:t>
      </w:r>
      <w:proofErr w:type="spellStart"/>
      <w:r>
        <w:t>Áht</w:t>
      </w:r>
      <w:proofErr w:type="spellEnd"/>
      <w:r>
        <w:t>, </w:t>
      </w:r>
      <w:r>
        <w:t>az Alaptörvény és a Magyarország helyi önkormányzatairól szóló törvény szabályozza.</w:t>
      </w:r>
    </w:p>
    <w:p w14:paraId="7BFF7A6D" w14:textId="77777777" w:rsidR="009E30C4" w:rsidRDefault="0037571F">
      <w:pPr>
        <w:pStyle w:val="Szvegtrzs"/>
        <w:spacing w:before="159" w:after="159" w:line="240" w:lineRule="auto"/>
        <w:ind w:left="159" w:right="159"/>
        <w:jc w:val="both"/>
      </w:pPr>
      <w:r>
        <w:t>A költségvetés rendeleti formáb</w:t>
      </w:r>
      <w:r>
        <w:t>an történő megalkotásának és módosításának kötelezettsége magasabb szintű jogszabályi rendelkezéseknek való megfelelés érdekében szükséges.</w:t>
      </w:r>
    </w:p>
    <w:p w14:paraId="1308ACD3" w14:textId="77777777" w:rsidR="009E30C4" w:rsidRDefault="0037571F">
      <w:pPr>
        <w:pStyle w:val="Szvegtrzs"/>
        <w:spacing w:before="159" w:after="159" w:line="240" w:lineRule="auto"/>
        <w:ind w:left="159" w:right="159"/>
        <w:jc w:val="both"/>
      </w:pPr>
      <w:r>
        <w:t xml:space="preserve">Az </w:t>
      </w:r>
      <w:proofErr w:type="spellStart"/>
      <w:r>
        <w:t>Áht</w:t>
      </w:r>
      <w:proofErr w:type="spellEnd"/>
      <w:r>
        <w:t xml:space="preserve"> 34. § (1) bekezdése értelmében, a helyi önkormányzat költségvetési rendeletében megjelenő bevételek és kiadás</w:t>
      </w:r>
      <w:r>
        <w:t>ok módosításáról, a kiadási előirányzatok közötti átcsoportosításról a (2) és a (3) bekezdésben meghatározott kivétellel a képviselő-testület dönt.</w:t>
      </w:r>
    </w:p>
    <w:p w14:paraId="4EDACCA1" w14:textId="77777777" w:rsidR="009E30C4" w:rsidRDefault="0037571F">
      <w:pPr>
        <w:pStyle w:val="Szvegtrzs"/>
        <w:spacing w:before="159" w:after="159" w:line="240" w:lineRule="auto"/>
        <w:ind w:left="159" w:right="159"/>
        <w:jc w:val="both"/>
      </w:pPr>
      <w:r>
        <w:t xml:space="preserve">Az önkormányzat a 2022. évi költségvetését a 6/2022. (II.28.) számú önkormányzati rendeletével hagyta jóvá </w:t>
      </w:r>
      <w:r>
        <w:rPr>
          <w:b/>
          <w:bCs/>
        </w:rPr>
        <w:t>6</w:t>
      </w:r>
      <w:r>
        <w:rPr>
          <w:b/>
          <w:bCs/>
        </w:rPr>
        <w:t>16.312.554 forint</w:t>
      </w:r>
      <w:r>
        <w:t xml:space="preserve"> főösszeggel.</w:t>
      </w:r>
    </w:p>
    <w:p w14:paraId="3AE91C3F" w14:textId="77777777" w:rsidR="009E30C4" w:rsidRDefault="0037571F">
      <w:pPr>
        <w:pStyle w:val="Szvegtrzs"/>
        <w:spacing w:before="159" w:after="159" w:line="240" w:lineRule="auto"/>
        <w:ind w:left="159" w:right="159"/>
        <w:jc w:val="both"/>
        <w:rPr>
          <w:b/>
          <w:bCs/>
        </w:rPr>
      </w:pPr>
      <w:r>
        <w:rPr>
          <w:b/>
          <w:bCs/>
        </w:rPr>
        <w:t>Indoklás a rendelet-módosításhoz:</w:t>
      </w:r>
    </w:p>
    <w:p w14:paraId="1BED7BF9" w14:textId="77777777" w:rsidR="009E30C4" w:rsidRDefault="0037571F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Plusz állami támogatások miatti előirányzat módosítások:</w:t>
      </w:r>
    </w:p>
    <w:p w14:paraId="00B9C632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  </w:t>
      </w:r>
      <w:r>
        <w:rPr>
          <w:b/>
          <w:bCs/>
        </w:rPr>
        <w:t>Ukrajnában kialakult fegyveres konfliktus támogatása:</w:t>
      </w:r>
    </w:p>
    <w:p w14:paraId="71F50B42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      Működési célú pénzeszköz átadás ÁHT-n kívülre        </w:t>
      </w:r>
      <w:r>
        <w:t>           + 288.000 forint</w:t>
      </w:r>
    </w:p>
    <w:p w14:paraId="60BDCB6D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 Önkormányzatok működési támogatása                                 + 288.000 forint</w:t>
      </w:r>
    </w:p>
    <w:p w14:paraId="6C3201EA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 </w:t>
      </w:r>
      <w:r>
        <w:rPr>
          <w:b/>
          <w:bCs/>
        </w:rPr>
        <w:t>Kéményseprő ipari közszolgáltatás támogatása:</w:t>
      </w:r>
    </w:p>
    <w:p w14:paraId="55806EBC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   Önkormányzatok működési támogatása                </w:t>
      </w:r>
      <w:r>
        <w:t>             + 1.513.936 forint</w:t>
      </w:r>
    </w:p>
    <w:p w14:paraId="3B24FE89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   Működési célú pénzeszköz átadás ÁHT-n kívülre               + 1.513.936 forint</w:t>
      </w:r>
    </w:p>
    <w:p w14:paraId="15459840" w14:textId="77777777" w:rsidR="009E30C4" w:rsidRDefault="0037571F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      Kieső iparűzési adó támogatása:</w:t>
      </w:r>
    </w:p>
    <w:p w14:paraId="29EE97DB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                  Önkormányzatok működési </w:t>
      </w:r>
      <w:r>
        <w:t>támogatása                               + 4.614.960 forint</w:t>
      </w:r>
    </w:p>
    <w:p w14:paraId="414486C6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  Dologi kiadások                                                                          + 4.614.960 forint</w:t>
      </w:r>
    </w:p>
    <w:p w14:paraId="7CF32814" w14:textId="77777777" w:rsidR="009E30C4" w:rsidRDefault="0037571F">
      <w:pPr>
        <w:pStyle w:val="Szvegtrzs"/>
        <w:spacing w:after="160" w:line="240" w:lineRule="auto"/>
        <w:jc w:val="both"/>
      </w:pPr>
      <w:r>
        <w:t>        </w:t>
      </w:r>
      <w:r>
        <w:rPr>
          <w:b/>
          <w:bCs/>
        </w:rPr>
        <w:t>2021. évről plusz állami támogatás:</w:t>
      </w:r>
    </w:p>
    <w:p w14:paraId="1755726A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                  </w:t>
      </w:r>
      <w:r>
        <w:t>Önkormányzatok működési támogatása                                  + 6.107.730 forint</w:t>
      </w:r>
    </w:p>
    <w:p w14:paraId="44131CC2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    Működési célú pénzeszköz átadás ÁHT-n kívülre                     + 2.029.094 forint</w:t>
      </w:r>
    </w:p>
    <w:p w14:paraId="2C43068F" w14:textId="77777777" w:rsidR="009E30C4" w:rsidRDefault="0037571F">
      <w:pPr>
        <w:pStyle w:val="Szvegtrzs"/>
        <w:spacing w:after="160" w:line="240" w:lineRule="auto"/>
        <w:jc w:val="both"/>
      </w:pPr>
      <w:r>
        <w:t>                      Dologi kiadások                         </w:t>
      </w:r>
      <w:r>
        <w:t>                                                     + 4.078.636 forint</w:t>
      </w:r>
    </w:p>
    <w:p w14:paraId="225F6BC0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    </w:t>
      </w:r>
      <w:r>
        <w:rPr>
          <w:b/>
          <w:bCs/>
        </w:rPr>
        <w:t>Közfoglalkoztatottak bér inkasszó:</w:t>
      </w:r>
    </w:p>
    <w:p w14:paraId="41B56962" w14:textId="77777777" w:rsidR="009E30C4" w:rsidRDefault="0037571F">
      <w:pPr>
        <w:pStyle w:val="Szvegtrzs"/>
        <w:spacing w:after="160" w:line="240" w:lineRule="auto"/>
        <w:jc w:val="both"/>
      </w:pPr>
      <w:r>
        <w:t>                      ÁHT-n belüli megelőlegezés                                                          + 2.505.986 forint</w:t>
      </w:r>
    </w:p>
    <w:p w14:paraId="6798BD20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 </w:t>
      </w:r>
      <w:r>
        <w:t>                   ÁHT-n belüli megelőlegezés visszafizetése                                  + 2.505.986 forint</w:t>
      </w:r>
    </w:p>
    <w:p w14:paraId="699C5D5F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     </w:t>
      </w:r>
      <w:r>
        <w:rPr>
          <w:b/>
          <w:bCs/>
        </w:rPr>
        <w:t>Országgyűlési választás támogatása:</w:t>
      </w:r>
    </w:p>
    <w:p w14:paraId="2EB7032B" w14:textId="77777777" w:rsidR="009E30C4" w:rsidRDefault="0037571F">
      <w:pPr>
        <w:pStyle w:val="Szvegtrzs"/>
        <w:spacing w:after="160" w:line="240" w:lineRule="auto"/>
        <w:jc w:val="both"/>
      </w:pPr>
      <w:r>
        <w:t>                      Működési célú támogatás értékű bevétel                                   + 1</w:t>
      </w:r>
      <w:r>
        <w:t>.876.696 forint</w:t>
      </w:r>
    </w:p>
    <w:p w14:paraId="3E01538D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    Dologi kiadás                                                                                      + 114.953 forint</w:t>
      </w:r>
    </w:p>
    <w:p w14:paraId="53EF1446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    Személyi juttatás                                                           </w:t>
      </w:r>
      <w:r>
        <w:t>                 + 1.219.490 forint</w:t>
      </w:r>
    </w:p>
    <w:p w14:paraId="15E9A948" w14:textId="77777777" w:rsidR="009E30C4" w:rsidRDefault="0037571F">
      <w:pPr>
        <w:pStyle w:val="Szvegtrzs"/>
        <w:spacing w:after="160" w:line="240" w:lineRule="auto"/>
        <w:jc w:val="both"/>
      </w:pPr>
      <w:r>
        <w:lastRenderedPageBreak/>
        <w:t>                        Munkaadókat terhelő járulék                                                           + 167.628 forint</w:t>
      </w:r>
    </w:p>
    <w:p w14:paraId="400FFF8E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    Tárgyi eszköz beszerzés                                              </w:t>
      </w:r>
      <w:r>
        <w:t>                       + 374.625 forint</w:t>
      </w:r>
    </w:p>
    <w:p w14:paraId="40CBC09B" w14:textId="77777777" w:rsidR="009E30C4" w:rsidRDefault="0037571F">
      <w:pPr>
        <w:pStyle w:val="Szvegtrzs"/>
        <w:spacing w:after="160" w:line="240" w:lineRule="auto"/>
        <w:jc w:val="both"/>
      </w:pPr>
      <w:r>
        <w:t xml:space="preserve">            </w:t>
      </w:r>
      <w:r>
        <w:rPr>
          <w:b/>
          <w:bCs/>
        </w:rPr>
        <w:t>Előző évi maradvány igénybevétele:</w:t>
      </w:r>
    </w:p>
    <w:p w14:paraId="63A8C1DD" w14:textId="77777777" w:rsidR="009E30C4" w:rsidRDefault="0037571F">
      <w:pPr>
        <w:pStyle w:val="Szvegtrzs"/>
        <w:spacing w:after="160" w:line="240" w:lineRule="auto"/>
        <w:jc w:val="both"/>
      </w:pPr>
      <w:r>
        <w:t>                      Dologi kiadások                                                                                + 57.899.572 forint</w:t>
      </w:r>
    </w:p>
    <w:p w14:paraId="5C222708" w14:textId="77777777" w:rsidR="009E30C4" w:rsidRDefault="0037571F">
      <w:pPr>
        <w:pStyle w:val="Szvegtrzs"/>
        <w:spacing w:after="160" w:line="240" w:lineRule="auto"/>
        <w:jc w:val="both"/>
      </w:pPr>
      <w:r>
        <w:t>                      Felújítás </w:t>
      </w:r>
      <w:r>
        <w:t>                                                                                           + 223.699.077 forint</w:t>
      </w:r>
    </w:p>
    <w:p w14:paraId="25403F64" w14:textId="77777777" w:rsidR="009E30C4" w:rsidRDefault="0037571F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                Eredeti előirányzat                                                                             616.312.554 forint</w:t>
      </w:r>
    </w:p>
    <w:p w14:paraId="2CCC9EDE" w14:textId="77777777" w:rsidR="009E30C4" w:rsidRDefault="0037571F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             </w:t>
      </w:r>
      <w:r>
        <w:rPr>
          <w:b/>
          <w:bCs/>
        </w:rPr>
        <w:t>   Első félévi rendelet módosítás összege                                      + 298.505.957 forint</w:t>
      </w:r>
    </w:p>
    <w:p w14:paraId="40F785B0" w14:textId="77777777" w:rsidR="009E30C4" w:rsidRDefault="0037571F">
      <w:pPr>
        <w:pStyle w:val="Szvegtrzs"/>
        <w:spacing w:after="160" w:line="240" w:lineRule="auto"/>
        <w:jc w:val="both"/>
        <w:rPr>
          <w:b/>
          <w:bCs/>
        </w:rPr>
      </w:pPr>
      <w:r>
        <w:rPr>
          <w:b/>
          <w:bCs/>
        </w:rPr>
        <w:t>                Első félévi kiadási és bevételi főösszeg                                          914.818.511 forint</w:t>
      </w:r>
    </w:p>
    <w:sectPr w:rsidR="009E30C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E0120" w14:textId="77777777" w:rsidR="00000000" w:rsidRDefault="0037571F">
      <w:r>
        <w:separator/>
      </w:r>
    </w:p>
  </w:endnote>
  <w:endnote w:type="continuationSeparator" w:id="0">
    <w:p w14:paraId="0B3C44CD" w14:textId="77777777" w:rsidR="00000000" w:rsidRDefault="0037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C578" w14:textId="77777777" w:rsidR="009E30C4" w:rsidRDefault="0037571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E6B72" w14:textId="77777777" w:rsidR="009E30C4" w:rsidRDefault="0037571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07F03" w14:textId="77777777" w:rsidR="00000000" w:rsidRDefault="0037571F">
      <w:r>
        <w:separator/>
      </w:r>
    </w:p>
  </w:footnote>
  <w:footnote w:type="continuationSeparator" w:id="0">
    <w:p w14:paraId="3E507D5C" w14:textId="77777777" w:rsidR="00000000" w:rsidRDefault="00375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42DB"/>
    <w:multiLevelType w:val="multilevel"/>
    <w:tmpl w:val="2726398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85389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0C4"/>
    <w:rsid w:val="0037571F"/>
    <w:rsid w:val="009E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9578"/>
  <w15:docId w15:val="{F06696C9-8A68-47C9-AAF8-B06D1A11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1103</Words>
  <Characters>7611</Characters>
  <Application>Microsoft Office Word</Application>
  <DocSecurity>0</DocSecurity>
  <Lines>63</Lines>
  <Paragraphs>17</Paragraphs>
  <ScaleCrop>false</ScaleCrop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dc:description/>
  <cp:lastModifiedBy>jegyzo</cp:lastModifiedBy>
  <cp:revision>2</cp:revision>
  <dcterms:created xsi:type="dcterms:W3CDTF">2022-09-02T08:32:00Z</dcterms:created>
  <dcterms:modified xsi:type="dcterms:W3CDTF">2022-09-02T08:32:00Z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